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19" w:rsidRPr="000E42AC" w:rsidRDefault="00B84319" w:rsidP="001816BA">
      <w:pPr>
        <w:pStyle w:val="a3"/>
        <w:tabs>
          <w:tab w:val="left" w:pos="3060"/>
        </w:tabs>
        <w:spacing w:afterLines="100" w:after="312" w:line="320" w:lineRule="exact"/>
        <w:jc w:val="center"/>
        <w:rPr>
          <w:rFonts w:ascii="仿宋_GB2312" w:eastAsia="仿宋_GB2312" w:hAnsi="宋体"/>
          <w:spacing w:val="40"/>
          <w:sz w:val="32"/>
          <w:szCs w:val="32"/>
        </w:rPr>
      </w:pPr>
      <w:r w:rsidRPr="000E42AC">
        <w:rPr>
          <w:rFonts w:ascii="仿宋_GB2312" w:eastAsia="仿宋_GB2312" w:hAnsi="宋体" w:hint="eastAsia"/>
          <w:spacing w:val="40"/>
          <w:sz w:val="32"/>
          <w:szCs w:val="32"/>
        </w:rPr>
        <w:t>西安电子科技大学</w:t>
      </w:r>
    </w:p>
    <w:p w:rsidR="00B84319" w:rsidRPr="000E42AC" w:rsidRDefault="00BD071F" w:rsidP="001816BA">
      <w:pPr>
        <w:pStyle w:val="a3"/>
        <w:spacing w:afterLines="100" w:after="312" w:line="320" w:lineRule="exact"/>
        <w:jc w:val="center"/>
        <w:rPr>
          <w:rFonts w:ascii="仿宋_GB2312" w:eastAsia="仿宋_GB2312" w:hAnsi="华文中宋"/>
          <w:sz w:val="18"/>
        </w:rPr>
      </w:pPr>
      <w:r>
        <w:rPr>
          <w:rFonts w:ascii="仿宋_GB2312" w:eastAsia="仿宋_GB2312" w:hAnsi="华文中宋" w:hint="eastAsia"/>
          <w:sz w:val="32"/>
          <w:szCs w:val="32"/>
        </w:rPr>
        <w:t>20</w:t>
      </w:r>
      <w:r w:rsidR="00306221">
        <w:rPr>
          <w:rFonts w:ascii="仿宋_GB2312" w:eastAsia="仿宋_GB2312" w:hAnsi="华文中宋" w:hint="eastAsia"/>
          <w:sz w:val="32"/>
          <w:szCs w:val="32"/>
        </w:rPr>
        <w:t>2</w:t>
      </w:r>
      <w:r w:rsidR="001816BA">
        <w:rPr>
          <w:rFonts w:ascii="仿宋_GB2312" w:eastAsia="仿宋_GB2312" w:hAnsi="华文中宋" w:hint="eastAsia"/>
          <w:sz w:val="32"/>
          <w:szCs w:val="32"/>
        </w:rPr>
        <w:t>1</w:t>
      </w:r>
      <w:r w:rsidR="00B84319" w:rsidRPr="000E42AC">
        <w:rPr>
          <w:rFonts w:ascii="仿宋_GB2312" w:eastAsia="仿宋_GB2312" w:hAnsi="华文中宋" w:hint="eastAsia"/>
          <w:sz w:val="32"/>
          <w:szCs w:val="32"/>
        </w:rPr>
        <w:t>级博士研究生</w:t>
      </w:r>
      <w:r w:rsidR="000249ED">
        <w:rPr>
          <w:rFonts w:ascii="仿宋_GB2312" w:eastAsia="仿宋_GB2312" w:hAnsi="华文中宋" w:hint="eastAsia"/>
          <w:sz w:val="32"/>
          <w:szCs w:val="32"/>
        </w:rPr>
        <w:t>定向</w:t>
      </w:r>
      <w:r w:rsidR="00B84319" w:rsidRPr="000E42AC">
        <w:rPr>
          <w:rFonts w:ascii="仿宋_GB2312" w:eastAsia="仿宋_GB2312" w:hAnsi="华文中宋" w:hint="eastAsia"/>
          <w:sz w:val="32"/>
          <w:szCs w:val="32"/>
        </w:rPr>
        <w:t>协议书</w:t>
      </w:r>
    </w:p>
    <w:p w:rsidR="00B84319" w:rsidRPr="00BE19A7" w:rsidRDefault="00B84319">
      <w:pPr>
        <w:tabs>
          <w:tab w:val="left" w:pos="3780"/>
        </w:tabs>
        <w:spacing w:line="360" w:lineRule="exact"/>
        <w:ind w:firstLineChars="200" w:firstLine="420"/>
        <w:rPr>
          <w:rFonts w:ascii="仿宋_GB2312" w:eastAsia="仿宋_GB2312"/>
          <w:szCs w:val="20"/>
        </w:rPr>
      </w:pPr>
      <w:r w:rsidRPr="00BE19A7">
        <w:rPr>
          <w:rFonts w:ascii="仿宋_GB2312" w:eastAsia="仿宋_GB2312" w:hint="eastAsia"/>
        </w:rPr>
        <w:t>甲方（</w:t>
      </w:r>
      <w:r w:rsidR="000249ED" w:rsidRPr="00BE19A7">
        <w:rPr>
          <w:rFonts w:ascii="仿宋_GB2312" w:eastAsia="仿宋_GB2312" w:hint="eastAsia"/>
        </w:rPr>
        <w:t>定向</w:t>
      </w:r>
      <w:r w:rsidRPr="00BE19A7">
        <w:rPr>
          <w:rFonts w:ascii="仿宋_GB2312" w:eastAsia="仿宋_GB2312" w:hint="eastAsia"/>
        </w:rPr>
        <w:t>单位）：</w:t>
      </w:r>
      <w:r w:rsidRPr="00BE19A7">
        <w:rPr>
          <w:rFonts w:ascii="仿宋_GB2312" w:eastAsia="仿宋_GB2312" w:hint="eastAsia"/>
          <w:u w:val="single"/>
        </w:rPr>
        <w:t xml:space="preserve">                             </w:t>
      </w:r>
      <w:r w:rsidRPr="00BE19A7">
        <w:rPr>
          <w:rFonts w:ascii="仿宋_GB2312" w:eastAsia="仿宋_GB2312" w:hint="eastAsia"/>
        </w:rPr>
        <w:t xml:space="preserve"> </w:t>
      </w:r>
    </w:p>
    <w:p w:rsidR="00B84319" w:rsidRPr="00BE19A7" w:rsidRDefault="00B84319">
      <w:pPr>
        <w:spacing w:line="360" w:lineRule="exact"/>
        <w:ind w:firstLineChars="200" w:firstLine="420"/>
        <w:rPr>
          <w:rFonts w:ascii="仿宋_GB2312" w:eastAsia="仿宋_GB2312"/>
          <w:szCs w:val="20"/>
        </w:rPr>
      </w:pPr>
      <w:r w:rsidRPr="00BE19A7">
        <w:rPr>
          <w:rFonts w:ascii="仿宋_GB2312" w:eastAsia="仿宋_GB2312" w:hint="eastAsia"/>
        </w:rPr>
        <w:t>乙方（培养单位）：</w:t>
      </w:r>
      <w:r w:rsidRPr="00BE19A7">
        <w:rPr>
          <w:rFonts w:ascii="仿宋_GB2312" w:eastAsia="仿宋_GB2312" w:hint="eastAsia"/>
          <w:u w:val="single"/>
        </w:rPr>
        <w:t xml:space="preserve">  西安电子科技大学</w:t>
      </w:r>
      <w:r w:rsidR="001D1C3E" w:rsidRPr="00BE19A7">
        <w:rPr>
          <w:rFonts w:ascii="仿宋_GB2312" w:eastAsia="仿宋_GB2312" w:hint="eastAsia"/>
          <w:u w:val="single"/>
        </w:rPr>
        <w:t xml:space="preserve"> </w:t>
      </w:r>
      <w:r w:rsidR="00066B9A" w:rsidRPr="00BE19A7">
        <w:rPr>
          <w:rFonts w:ascii="仿宋_GB2312" w:eastAsia="仿宋_GB2312" w:hint="eastAsia"/>
          <w:u w:val="single"/>
        </w:rPr>
        <w:t xml:space="preserve">       </w:t>
      </w:r>
      <w:r w:rsidR="002F0B04" w:rsidRPr="00BE19A7">
        <w:rPr>
          <w:rFonts w:ascii="仿宋_GB2312" w:eastAsia="仿宋_GB2312" w:hint="eastAsia"/>
          <w:u w:val="single"/>
        </w:rPr>
        <w:t>XXX</w:t>
      </w:r>
      <w:r w:rsidR="001D1C3E" w:rsidRPr="00BE19A7">
        <w:rPr>
          <w:rFonts w:ascii="仿宋_GB2312" w:eastAsia="仿宋_GB2312"/>
          <w:u w:val="single"/>
        </w:rPr>
        <w:t xml:space="preserve"> </w:t>
      </w:r>
      <w:r w:rsidR="00066B9A" w:rsidRPr="00BE19A7">
        <w:rPr>
          <w:rFonts w:ascii="仿宋_GB2312" w:eastAsia="仿宋_GB2312" w:hint="eastAsia"/>
          <w:u w:val="single"/>
        </w:rPr>
        <w:t xml:space="preserve">     </w:t>
      </w:r>
      <w:r w:rsidR="002F0B04" w:rsidRPr="00BE19A7">
        <w:rPr>
          <w:rFonts w:ascii="仿宋_GB2312" w:eastAsia="仿宋_GB2312" w:hint="eastAsia"/>
          <w:u w:val="single"/>
        </w:rPr>
        <w:t>学院</w:t>
      </w:r>
      <w:r w:rsidRPr="00BE19A7">
        <w:rPr>
          <w:rFonts w:ascii="仿宋_GB2312" w:eastAsia="仿宋_GB2312" w:hint="eastAsia"/>
          <w:u w:val="single"/>
        </w:rPr>
        <w:t xml:space="preserve">  </w:t>
      </w:r>
      <w:r w:rsidRPr="00BE19A7">
        <w:rPr>
          <w:rFonts w:ascii="仿宋_GB2312" w:eastAsia="仿宋_GB2312" w:hint="eastAsia"/>
        </w:rPr>
        <w:t xml:space="preserve"> </w:t>
      </w:r>
    </w:p>
    <w:p w:rsidR="00B84319" w:rsidRPr="00BE19A7" w:rsidRDefault="00B84319">
      <w:pPr>
        <w:pStyle w:val="a3"/>
        <w:spacing w:line="360" w:lineRule="exact"/>
        <w:ind w:firstLine="420"/>
        <w:rPr>
          <w:rFonts w:ascii="仿宋_GB2312" w:eastAsia="仿宋_GB2312" w:hAnsi="Times New Roman"/>
          <w:sz w:val="18"/>
        </w:rPr>
      </w:pPr>
    </w:p>
    <w:p w:rsidR="00B84319" w:rsidRPr="00BE19A7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BE19A7">
        <w:rPr>
          <w:rFonts w:ascii="仿宋_GB2312" w:eastAsia="仿宋_GB2312" w:hint="eastAsia"/>
          <w:spacing w:val="-2"/>
          <w:szCs w:val="20"/>
        </w:rPr>
        <w:t>根据教育部关于高等学校招收研究生的有关规定，</w:t>
      </w:r>
      <w:r w:rsidRPr="00BE19A7">
        <w:rPr>
          <w:rFonts w:ascii="仿宋_GB2312" w:eastAsia="仿宋_GB2312" w:hint="eastAsia"/>
          <w:spacing w:val="-2"/>
          <w:szCs w:val="20"/>
          <w:u w:val="single"/>
        </w:rPr>
        <w:t xml:space="preserve">                                 </w:t>
      </w:r>
      <w:r w:rsidRPr="00BE19A7">
        <w:rPr>
          <w:rFonts w:ascii="仿宋_GB2312" w:eastAsia="仿宋_GB2312" w:hint="eastAsia"/>
          <w:spacing w:val="-2"/>
          <w:szCs w:val="20"/>
        </w:rPr>
        <w:t>（甲方）</w:t>
      </w:r>
      <w:r w:rsidR="007D6CE8" w:rsidRPr="00BE19A7">
        <w:rPr>
          <w:rFonts w:ascii="仿宋_GB2312" w:eastAsia="仿宋_GB2312" w:hint="eastAsia"/>
          <w:spacing w:val="-2"/>
          <w:szCs w:val="20"/>
        </w:rPr>
        <w:t>委托</w:t>
      </w:r>
      <w:r w:rsidRPr="00BE19A7">
        <w:rPr>
          <w:rFonts w:ascii="仿宋_GB2312" w:eastAsia="仿宋_GB2312" w:hint="eastAsia"/>
          <w:spacing w:val="-2"/>
          <w:szCs w:val="20"/>
          <w:u w:val="single"/>
        </w:rPr>
        <w:t xml:space="preserve"> 西安电子科技大学</w:t>
      </w:r>
      <w:r w:rsidR="00066B9A" w:rsidRPr="00BE19A7">
        <w:rPr>
          <w:rFonts w:ascii="仿宋_GB2312" w:eastAsia="仿宋_GB2312" w:hint="eastAsia"/>
          <w:spacing w:val="-2"/>
          <w:szCs w:val="20"/>
          <w:u w:val="single"/>
        </w:rPr>
        <w:t xml:space="preserve">      </w:t>
      </w:r>
      <w:r w:rsidR="001D1C3E" w:rsidRPr="00BE19A7">
        <w:rPr>
          <w:rFonts w:ascii="仿宋_GB2312" w:eastAsia="仿宋_GB2312" w:hint="eastAsia"/>
          <w:spacing w:val="-2"/>
          <w:szCs w:val="20"/>
          <w:u w:val="single"/>
        </w:rPr>
        <w:t>XX</w:t>
      </w:r>
      <w:r w:rsidR="00066B9A" w:rsidRPr="00BE19A7">
        <w:rPr>
          <w:rFonts w:ascii="仿宋_GB2312" w:eastAsia="仿宋_GB2312" w:hint="eastAsia"/>
          <w:spacing w:val="-2"/>
          <w:szCs w:val="20"/>
          <w:u w:val="single"/>
        </w:rPr>
        <w:t xml:space="preserve">      </w:t>
      </w:r>
      <w:r w:rsidR="001D1C3E" w:rsidRPr="00BE19A7">
        <w:rPr>
          <w:rFonts w:ascii="仿宋_GB2312" w:eastAsia="仿宋_GB2312" w:hint="eastAsia"/>
          <w:spacing w:val="-2"/>
          <w:szCs w:val="20"/>
          <w:u w:val="single"/>
        </w:rPr>
        <w:t>学院</w:t>
      </w:r>
      <w:r w:rsidRPr="00BE19A7">
        <w:rPr>
          <w:rFonts w:ascii="仿宋_GB2312" w:eastAsia="仿宋_GB2312" w:hint="eastAsia"/>
          <w:spacing w:val="-2"/>
          <w:szCs w:val="20"/>
          <w:u w:val="single"/>
        </w:rPr>
        <w:t xml:space="preserve"> </w:t>
      </w:r>
      <w:r w:rsidRPr="00BE19A7">
        <w:rPr>
          <w:rFonts w:ascii="仿宋_GB2312" w:eastAsia="仿宋_GB2312" w:hint="eastAsia"/>
          <w:spacing w:val="-2"/>
          <w:szCs w:val="20"/>
        </w:rPr>
        <w:t>（乙方）招收</w:t>
      </w:r>
      <w:r w:rsidR="000249ED" w:rsidRPr="00BE19A7">
        <w:rPr>
          <w:rFonts w:ascii="仿宋_GB2312" w:eastAsia="仿宋_GB2312" w:hint="eastAsia"/>
          <w:spacing w:val="-2"/>
          <w:szCs w:val="20"/>
        </w:rPr>
        <w:t>定向</w:t>
      </w:r>
      <w:r w:rsidRPr="00BE19A7">
        <w:rPr>
          <w:rFonts w:ascii="仿宋_GB2312" w:eastAsia="仿宋_GB2312" w:hint="eastAsia"/>
          <w:spacing w:val="-2"/>
          <w:szCs w:val="20"/>
        </w:rPr>
        <w:t>生，经协商签订本协议书。</w:t>
      </w:r>
    </w:p>
    <w:p w:rsidR="00B84319" w:rsidRPr="00BE19A7" w:rsidRDefault="00B84319" w:rsidP="00CF1FB7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BE19A7">
        <w:rPr>
          <w:rFonts w:ascii="仿宋_GB2312" w:eastAsia="仿宋_GB2312" w:hint="eastAsia"/>
          <w:spacing w:val="-2"/>
          <w:szCs w:val="20"/>
        </w:rPr>
        <w:t>一、乙方同意</w:t>
      </w:r>
      <w:r w:rsidR="001D1C3E" w:rsidRPr="00BE19A7">
        <w:rPr>
          <w:rFonts w:ascii="仿宋_GB2312" w:eastAsia="仿宋_GB2312" w:hint="eastAsia"/>
          <w:spacing w:val="-2"/>
          <w:szCs w:val="20"/>
        </w:rPr>
        <w:t>录取</w:t>
      </w:r>
      <w:r w:rsidR="001D1C3E" w:rsidRPr="00BE19A7">
        <w:rPr>
          <w:rFonts w:ascii="仿宋_GB2312" w:eastAsia="仿宋_GB2312" w:hint="eastAsia"/>
          <w:spacing w:val="-2"/>
          <w:szCs w:val="20"/>
          <w:u w:val="single"/>
        </w:rPr>
        <w:t xml:space="preserve">  </w:t>
      </w:r>
      <w:r w:rsidR="00B56D4B" w:rsidRPr="00BE19A7">
        <w:rPr>
          <w:rFonts w:ascii="仿宋_GB2312" w:eastAsia="仿宋_GB2312"/>
          <w:spacing w:val="-2"/>
          <w:szCs w:val="20"/>
          <w:u w:val="single"/>
        </w:rPr>
        <w:t xml:space="preserve">  </w:t>
      </w:r>
      <w:r w:rsidR="001D1C3E" w:rsidRPr="00BE19A7">
        <w:rPr>
          <w:rFonts w:ascii="仿宋_GB2312" w:eastAsia="仿宋_GB2312" w:hint="eastAsia"/>
          <w:spacing w:val="-2"/>
          <w:szCs w:val="20"/>
          <w:u w:val="single"/>
        </w:rPr>
        <w:t xml:space="preserve">   </w:t>
      </w:r>
      <w:r w:rsidR="008660F5" w:rsidRPr="00BE19A7">
        <w:rPr>
          <w:rFonts w:ascii="仿宋_GB2312" w:eastAsia="仿宋_GB2312" w:hint="eastAsia"/>
          <w:spacing w:val="-2"/>
          <w:szCs w:val="20"/>
          <w:u w:val="single"/>
        </w:rPr>
        <w:t xml:space="preserve"> </w:t>
      </w:r>
      <w:r w:rsidR="004131E1" w:rsidRPr="00BE19A7">
        <w:rPr>
          <w:rFonts w:ascii="仿宋_GB2312" w:eastAsia="仿宋_GB2312" w:hint="eastAsia"/>
          <w:spacing w:val="-2"/>
          <w:szCs w:val="20"/>
        </w:rPr>
        <w:t xml:space="preserve">（证件号码： </w:t>
      </w:r>
      <w:r w:rsidR="008660F5" w:rsidRPr="00BE19A7">
        <w:rPr>
          <w:rFonts w:ascii="仿宋_GB2312" w:eastAsia="仿宋_GB2312" w:hint="eastAsia"/>
          <w:spacing w:val="-2"/>
          <w:szCs w:val="20"/>
        </w:rPr>
        <w:t xml:space="preserve">  </w:t>
      </w:r>
      <w:r w:rsidR="004131E1" w:rsidRPr="00BE19A7">
        <w:rPr>
          <w:rFonts w:ascii="仿宋_GB2312" w:eastAsia="仿宋_GB2312" w:hint="eastAsia"/>
          <w:spacing w:val="-2"/>
          <w:szCs w:val="20"/>
        </w:rPr>
        <w:t xml:space="preserve">            ）</w:t>
      </w:r>
      <w:r w:rsidR="001D1C3E" w:rsidRPr="00BE19A7">
        <w:rPr>
          <w:rFonts w:ascii="仿宋_GB2312" w:eastAsia="仿宋_GB2312" w:hint="eastAsia"/>
          <w:spacing w:val="-2"/>
          <w:szCs w:val="20"/>
        </w:rPr>
        <w:t>为2</w:t>
      </w:r>
      <w:r w:rsidR="001D1C3E" w:rsidRPr="00BE19A7">
        <w:rPr>
          <w:rFonts w:ascii="仿宋_GB2312" w:eastAsia="仿宋_GB2312"/>
          <w:spacing w:val="-2"/>
          <w:szCs w:val="20"/>
        </w:rPr>
        <w:t>0</w:t>
      </w:r>
      <w:r w:rsidR="00B04FB2">
        <w:rPr>
          <w:rFonts w:ascii="仿宋_GB2312" w:eastAsia="仿宋_GB2312" w:hint="eastAsia"/>
          <w:spacing w:val="-2"/>
          <w:szCs w:val="20"/>
        </w:rPr>
        <w:t>2</w:t>
      </w:r>
      <w:r w:rsidR="001816BA">
        <w:rPr>
          <w:rFonts w:ascii="仿宋_GB2312" w:eastAsia="仿宋_GB2312" w:hint="eastAsia"/>
          <w:spacing w:val="-2"/>
          <w:szCs w:val="20"/>
        </w:rPr>
        <w:t>1</w:t>
      </w:r>
      <w:r w:rsidR="001D1C3E" w:rsidRPr="00BE19A7">
        <w:rPr>
          <w:rFonts w:ascii="仿宋_GB2312" w:eastAsia="仿宋_GB2312" w:hint="eastAsia"/>
          <w:spacing w:val="-2"/>
          <w:szCs w:val="20"/>
        </w:rPr>
        <w:t>年</w:t>
      </w:r>
      <w:r w:rsidR="001D1C3E" w:rsidRPr="00BE19A7">
        <w:rPr>
          <w:rFonts w:ascii="仿宋_GB2312" w:eastAsia="仿宋_GB2312" w:hint="eastAsia"/>
          <w:spacing w:val="-2"/>
          <w:szCs w:val="20"/>
          <w:u w:val="single"/>
        </w:rPr>
        <w:t xml:space="preserve">                 </w:t>
      </w:r>
      <w:r w:rsidR="004131E1" w:rsidRPr="00BE19A7">
        <w:rPr>
          <w:rFonts w:ascii="仿宋_GB2312" w:eastAsia="仿宋_GB2312" w:hint="eastAsia"/>
          <w:spacing w:val="-2"/>
          <w:szCs w:val="20"/>
        </w:rPr>
        <w:t>专</w:t>
      </w:r>
      <w:r w:rsidR="001D1C3E" w:rsidRPr="00BE19A7">
        <w:rPr>
          <w:rFonts w:ascii="仿宋_GB2312" w:eastAsia="仿宋_GB2312" w:hint="eastAsia"/>
          <w:spacing w:val="-2"/>
          <w:szCs w:val="20"/>
        </w:rPr>
        <w:t>业定向博士研究生。</w:t>
      </w:r>
    </w:p>
    <w:p w:rsidR="00B84319" w:rsidRPr="00BE19A7" w:rsidRDefault="000249ED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BE19A7">
        <w:rPr>
          <w:rFonts w:ascii="仿宋_GB2312" w:eastAsia="仿宋_GB2312" w:hint="eastAsia"/>
          <w:spacing w:val="-2"/>
          <w:szCs w:val="20"/>
        </w:rPr>
        <w:t>定向</w:t>
      </w:r>
      <w:r w:rsidR="00D54F8F">
        <w:rPr>
          <w:rFonts w:ascii="仿宋_GB2312" w:eastAsia="仿宋_GB2312" w:hint="eastAsia"/>
          <w:spacing w:val="-2"/>
          <w:szCs w:val="20"/>
        </w:rPr>
        <w:t>生</w:t>
      </w:r>
      <w:r w:rsidR="00CF1FB7">
        <w:rPr>
          <w:rFonts w:ascii="仿宋_GB2312" w:eastAsia="仿宋_GB2312" w:hint="eastAsia"/>
          <w:spacing w:val="-2"/>
          <w:szCs w:val="20"/>
        </w:rPr>
        <w:t>学制</w:t>
      </w:r>
      <w:r w:rsidR="00B84319" w:rsidRPr="00BE19A7">
        <w:rPr>
          <w:rFonts w:ascii="仿宋_GB2312" w:eastAsia="仿宋_GB2312" w:hint="eastAsia"/>
          <w:spacing w:val="-2"/>
          <w:szCs w:val="20"/>
        </w:rPr>
        <w:t>为</w:t>
      </w:r>
      <w:r w:rsidR="007D6CE8" w:rsidRPr="00BE19A7">
        <w:rPr>
          <w:rFonts w:ascii="仿宋_GB2312" w:eastAsia="仿宋_GB2312" w:hint="eastAsia"/>
          <w:spacing w:val="-2"/>
          <w:szCs w:val="20"/>
        </w:rPr>
        <w:t>四</w:t>
      </w:r>
      <w:r w:rsidR="000E1201">
        <w:rPr>
          <w:rFonts w:ascii="仿宋_GB2312" w:eastAsia="仿宋_GB2312" w:hint="eastAsia"/>
          <w:spacing w:val="-2"/>
          <w:szCs w:val="20"/>
        </w:rPr>
        <w:t>年，</w:t>
      </w:r>
      <w:r w:rsidR="00B84319" w:rsidRPr="00BE19A7">
        <w:rPr>
          <w:rFonts w:ascii="仿宋_GB2312" w:eastAsia="仿宋_GB2312" w:hint="eastAsia"/>
          <w:spacing w:val="-2"/>
          <w:szCs w:val="20"/>
        </w:rPr>
        <w:t>即新生入学报到之日起到毕业就业工作止。</w:t>
      </w:r>
    </w:p>
    <w:p w:rsidR="00B84319" w:rsidRPr="00BE19A7" w:rsidRDefault="001D1C3E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BE19A7">
        <w:rPr>
          <w:rFonts w:ascii="仿宋_GB2312" w:eastAsia="仿宋_GB2312" w:hint="eastAsia"/>
          <w:spacing w:val="-2"/>
          <w:szCs w:val="20"/>
        </w:rPr>
        <w:t>二</w:t>
      </w:r>
      <w:r w:rsidR="00B84319" w:rsidRPr="00BE19A7">
        <w:rPr>
          <w:rFonts w:ascii="仿宋_GB2312" w:eastAsia="仿宋_GB2312" w:hint="eastAsia"/>
          <w:spacing w:val="-2"/>
          <w:szCs w:val="20"/>
        </w:rPr>
        <w:t>、</w:t>
      </w:r>
      <w:r w:rsidR="004131E1" w:rsidRPr="00BE19A7">
        <w:rPr>
          <w:rFonts w:ascii="仿宋_GB2312" w:eastAsia="仿宋_GB2312" w:hint="eastAsia"/>
          <w:spacing w:val="-2"/>
          <w:szCs w:val="20"/>
        </w:rPr>
        <w:t>乙方</w:t>
      </w:r>
      <w:r w:rsidRPr="00BE19A7">
        <w:rPr>
          <w:rFonts w:ascii="仿宋_GB2312" w:eastAsia="仿宋_GB2312" w:hint="eastAsia"/>
          <w:spacing w:val="-2"/>
          <w:szCs w:val="20"/>
        </w:rPr>
        <w:t>根据《普通高等学校学生管理规定》对定向生进行管理，按</w:t>
      </w:r>
      <w:r w:rsidR="004131E1" w:rsidRPr="00BE19A7">
        <w:rPr>
          <w:rFonts w:ascii="仿宋_GB2312" w:eastAsia="仿宋_GB2312" w:hint="eastAsia"/>
          <w:spacing w:val="-2"/>
          <w:szCs w:val="20"/>
        </w:rPr>
        <w:t>乙方</w:t>
      </w:r>
      <w:r w:rsidRPr="00BE19A7">
        <w:rPr>
          <w:rFonts w:ascii="仿宋_GB2312" w:eastAsia="仿宋_GB2312" w:hint="eastAsia"/>
          <w:spacing w:val="-2"/>
          <w:szCs w:val="20"/>
        </w:rPr>
        <w:t>培养方案对其进行培养。定向生学习期满、符合</w:t>
      </w:r>
      <w:r w:rsidR="004131E1" w:rsidRPr="00BE19A7">
        <w:rPr>
          <w:rFonts w:ascii="仿宋_GB2312" w:eastAsia="仿宋_GB2312" w:hint="eastAsia"/>
          <w:spacing w:val="-2"/>
          <w:szCs w:val="20"/>
        </w:rPr>
        <w:t>乙方</w:t>
      </w:r>
      <w:r w:rsidRPr="00BE19A7">
        <w:rPr>
          <w:rFonts w:ascii="仿宋_GB2312" w:eastAsia="仿宋_GB2312" w:hint="eastAsia"/>
          <w:spacing w:val="-2"/>
          <w:szCs w:val="20"/>
        </w:rPr>
        <w:t>博士研究生毕业条件，</w:t>
      </w:r>
      <w:r w:rsidR="004131E1" w:rsidRPr="00BE19A7">
        <w:rPr>
          <w:rFonts w:ascii="仿宋_GB2312" w:eastAsia="仿宋_GB2312" w:hint="eastAsia"/>
          <w:spacing w:val="-2"/>
          <w:szCs w:val="20"/>
        </w:rPr>
        <w:t>乙方</w:t>
      </w:r>
      <w:r w:rsidRPr="00BE19A7">
        <w:rPr>
          <w:rFonts w:ascii="仿宋_GB2312" w:eastAsia="仿宋_GB2312" w:hint="eastAsia"/>
          <w:spacing w:val="-2"/>
          <w:szCs w:val="20"/>
        </w:rPr>
        <w:t>准予毕业，符合</w:t>
      </w:r>
      <w:r w:rsidR="004131E1" w:rsidRPr="00BE19A7">
        <w:rPr>
          <w:rFonts w:ascii="仿宋_GB2312" w:eastAsia="仿宋_GB2312" w:hint="eastAsia"/>
          <w:spacing w:val="-2"/>
          <w:szCs w:val="20"/>
        </w:rPr>
        <w:t>乙方</w:t>
      </w:r>
      <w:r w:rsidRPr="00BE19A7">
        <w:rPr>
          <w:rFonts w:ascii="仿宋_GB2312" w:eastAsia="仿宋_GB2312" w:hint="eastAsia"/>
          <w:spacing w:val="-2"/>
          <w:szCs w:val="20"/>
        </w:rPr>
        <w:t>博士学位授予条件，</w:t>
      </w:r>
      <w:r w:rsidR="004131E1" w:rsidRPr="00BE19A7">
        <w:rPr>
          <w:rFonts w:ascii="仿宋_GB2312" w:eastAsia="仿宋_GB2312" w:hint="eastAsia"/>
          <w:spacing w:val="-2"/>
          <w:szCs w:val="20"/>
        </w:rPr>
        <w:t>乙方</w:t>
      </w:r>
      <w:r w:rsidRPr="00BE19A7">
        <w:rPr>
          <w:rFonts w:ascii="仿宋_GB2312" w:eastAsia="仿宋_GB2312" w:hint="eastAsia"/>
          <w:spacing w:val="-2"/>
          <w:szCs w:val="20"/>
        </w:rPr>
        <w:t>授予博士学位。</w:t>
      </w:r>
    </w:p>
    <w:p w:rsidR="00B84319" w:rsidRPr="00BE19A7" w:rsidRDefault="00B56D4B" w:rsidP="007A19AF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BE19A7">
        <w:rPr>
          <w:rFonts w:ascii="仿宋_GB2312" w:eastAsia="仿宋_GB2312" w:hint="eastAsia"/>
          <w:spacing w:val="-2"/>
          <w:szCs w:val="20"/>
        </w:rPr>
        <w:t>三</w:t>
      </w:r>
      <w:r w:rsidR="00B84319" w:rsidRPr="00BE19A7">
        <w:rPr>
          <w:rFonts w:ascii="仿宋_GB2312" w:eastAsia="仿宋_GB2312" w:hint="eastAsia"/>
          <w:spacing w:val="-2"/>
          <w:szCs w:val="20"/>
        </w:rPr>
        <w:t>、</w:t>
      </w:r>
      <w:r w:rsidR="000249ED" w:rsidRPr="00322A61">
        <w:rPr>
          <w:rFonts w:ascii="仿宋_GB2312" w:eastAsia="仿宋_GB2312" w:hint="eastAsia"/>
          <w:spacing w:val="-2"/>
          <w:szCs w:val="20"/>
        </w:rPr>
        <w:t>定向</w:t>
      </w:r>
      <w:r w:rsidR="00B84319" w:rsidRPr="00322A61">
        <w:rPr>
          <w:rFonts w:ascii="仿宋_GB2312" w:eastAsia="仿宋_GB2312" w:hint="eastAsia"/>
          <w:spacing w:val="-2"/>
          <w:szCs w:val="20"/>
        </w:rPr>
        <w:t>生</w:t>
      </w:r>
      <w:r w:rsidR="00F34C2F" w:rsidRPr="00322A61">
        <w:rPr>
          <w:rFonts w:ascii="仿宋_GB2312" w:eastAsia="仿宋_GB2312" w:hint="eastAsia"/>
          <w:spacing w:val="-2"/>
          <w:szCs w:val="20"/>
        </w:rPr>
        <w:t>不享受</w:t>
      </w:r>
      <w:r w:rsidR="00F34C2F" w:rsidRPr="00322A61">
        <w:rPr>
          <w:rFonts w:ascii="仿宋_GB2312" w:eastAsia="仿宋_GB2312"/>
          <w:spacing w:val="-2"/>
          <w:szCs w:val="20"/>
        </w:rPr>
        <w:t>奖助学金（</w:t>
      </w:r>
      <w:r w:rsidR="003D7B9D" w:rsidRPr="00322A61">
        <w:rPr>
          <w:rFonts w:ascii="仿宋_GB2312" w:eastAsia="仿宋_GB2312" w:hint="eastAsia"/>
          <w:spacing w:val="-2"/>
          <w:szCs w:val="20"/>
        </w:rPr>
        <w:t>通过</w:t>
      </w:r>
      <w:r w:rsidR="00F34C2F" w:rsidRPr="00322A61">
        <w:rPr>
          <w:rFonts w:ascii="仿宋_GB2312" w:eastAsia="仿宋_GB2312"/>
          <w:spacing w:val="-2"/>
          <w:szCs w:val="20"/>
        </w:rPr>
        <w:t>国家专项计划</w:t>
      </w:r>
      <w:r w:rsidR="003D7B9D" w:rsidRPr="00322A61">
        <w:rPr>
          <w:rFonts w:ascii="仿宋_GB2312" w:eastAsia="仿宋_GB2312" w:hint="eastAsia"/>
          <w:spacing w:val="-2"/>
          <w:szCs w:val="20"/>
        </w:rPr>
        <w:t>录取</w:t>
      </w:r>
      <w:r w:rsidR="00280333" w:rsidRPr="00322A61">
        <w:rPr>
          <w:rFonts w:ascii="仿宋_GB2312" w:eastAsia="仿宋_GB2312"/>
          <w:spacing w:val="-2"/>
          <w:szCs w:val="20"/>
        </w:rPr>
        <w:t>的，按</w:t>
      </w:r>
      <w:r w:rsidR="003D7B9D" w:rsidRPr="00322A61">
        <w:rPr>
          <w:rFonts w:ascii="仿宋_GB2312" w:eastAsia="仿宋_GB2312"/>
          <w:spacing w:val="-2"/>
          <w:szCs w:val="20"/>
        </w:rPr>
        <w:t>国家有关政策执行</w:t>
      </w:r>
      <w:r w:rsidR="00F34C2F" w:rsidRPr="00322A61">
        <w:rPr>
          <w:rFonts w:ascii="仿宋_GB2312" w:eastAsia="仿宋_GB2312"/>
          <w:spacing w:val="-2"/>
          <w:szCs w:val="20"/>
        </w:rPr>
        <w:t>）</w:t>
      </w:r>
      <w:r w:rsidR="00F34C2F" w:rsidRPr="00322A61">
        <w:rPr>
          <w:rFonts w:ascii="仿宋_GB2312" w:eastAsia="仿宋_GB2312" w:hint="eastAsia"/>
          <w:spacing w:val="-2"/>
          <w:szCs w:val="20"/>
        </w:rPr>
        <w:t>，</w:t>
      </w:r>
      <w:r w:rsidR="007A19AF" w:rsidRPr="00BE19A7">
        <w:rPr>
          <w:rFonts w:ascii="仿宋_GB2312" w:eastAsia="仿宋_GB2312" w:hint="eastAsia"/>
          <w:spacing w:val="-2"/>
          <w:szCs w:val="20"/>
        </w:rPr>
        <w:t>学费标准为</w:t>
      </w:r>
      <w:r w:rsidR="002A1DB5" w:rsidRPr="00BE19A7">
        <w:rPr>
          <w:rFonts w:ascii="仿宋_GB2312" w:eastAsia="仿宋_GB2312" w:hint="eastAsia"/>
          <w:spacing w:val="-2"/>
          <w:szCs w:val="20"/>
        </w:rPr>
        <w:t>每学年1</w:t>
      </w:r>
      <w:r w:rsidR="007A19AF" w:rsidRPr="00BE19A7">
        <w:rPr>
          <w:rFonts w:ascii="仿宋_GB2312" w:eastAsia="仿宋_GB2312" w:hint="eastAsia"/>
          <w:spacing w:val="-2"/>
          <w:szCs w:val="20"/>
        </w:rPr>
        <w:t>.</w:t>
      </w:r>
      <w:r w:rsidR="002A1DB5" w:rsidRPr="00BE19A7">
        <w:rPr>
          <w:rFonts w:ascii="仿宋_GB2312" w:eastAsia="仿宋_GB2312" w:hint="eastAsia"/>
          <w:spacing w:val="-2"/>
          <w:szCs w:val="20"/>
        </w:rPr>
        <w:t>6</w:t>
      </w:r>
      <w:r w:rsidR="007A19AF" w:rsidRPr="00BE19A7">
        <w:rPr>
          <w:rFonts w:ascii="仿宋_GB2312" w:eastAsia="仿宋_GB2312" w:hint="eastAsia"/>
          <w:spacing w:val="-2"/>
          <w:szCs w:val="20"/>
        </w:rPr>
        <w:t>万，</w:t>
      </w:r>
      <w:r w:rsidR="002A1DB5" w:rsidRPr="00BE19A7">
        <w:rPr>
          <w:rFonts w:ascii="仿宋_GB2312" w:eastAsia="仿宋_GB2312" w:hint="eastAsia"/>
          <w:spacing w:val="-2"/>
          <w:szCs w:val="20"/>
        </w:rPr>
        <w:t>按</w:t>
      </w:r>
      <w:r w:rsidR="0085282F">
        <w:rPr>
          <w:rFonts w:ascii="仿宋_GB2312" w:eastAsia="仿宋_GB2312" w:hint="eastAsia"/>
          <w:spacing w:val="-2"/>
          <w:szCs w:val="20"/>
        </w:rPr>
        <w:t>学制年限分学年缴纳</w:t>
      </w:r>
      <w:r w:rsidR="007A19AF" w:rsidRPr="00BE19A7">
        <w:rPr>
          <w:rFonts w:ascii="仿宋_GB2312" w:eastAsia="仿宋_GB2312" w:hint="eastAsia"/>
          <w:spacing w:val="-2"/>
          <w:szCs w:val="20"/>
        </w:rPr>
        <w:t>；住宿费及其它费用按学校</w:t>
      </w:r>
      <w:r w:rsidR="0085282F">
        <w:rPr>
          <w:rFonts w:ascii="仿宋_GB2312" w:eastAsia="仿宋_GB2312" w:hint="eastAsia"/>
          <w:spacing w:val="-2"/>
          <w:szCs w:val="20"/>
        </w:rPr>
        <w:t>相关</w:t>
      </w:r>
      <w:r w:rsidR="007A19AF" w:rsidRPr="00BE19A7">
        <w:rPr>
          <w:rFonts w:ascii="仿宋_GB2312" w:eastAsia="仿宋_GB2312" w:hint="eastAsia"/>
          <w:spacing w:val="-2"/>
          <w:szCs w:val="20"/>
        </w:rPr>
        <w:t>规定缴纳。</w:t>
      </w:r>
    </w:p>
    <w:p w:rsidR="00B84319" w:rsidRPr="00BE19A7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BE19A7">
        <w:rPr>
          <w:rFonts w:ascii="仿宋_GB2312" w:eastAsia="仿宋_GB2312" w:hint="eastAsia"/>
          <w:spacing w:val="-2"/>
          <w:szCs w:val="20"/>
        </w:rPr>
        <w:t>以上各项费用，必须在</w:t>
      </w:r>
      <w:r w:rsidR="006D468C" w:rsidRPr="00BE19A7">
        <w:rPr>
          <w:rFonts w:ascii="仿宋_GB2312" w:eastAsia="仿宋_GB2312" w:hint="eastAsia"/>
          <w:spacing w:val="-2"/>
          <w:szCs w:val="20"/>
        </w:rPr>
        <w:t>规定时间</w:t>
      </w:r>
      <w:r w:rsidR="00B57617" w:rsidRPr="00BE19A7">
        <w:rPr>
          <w:rFonts w:ascii="仿宋_GB2312" w:eastAsia="仿宋_GB2312" w:hint="eastAsia"/>
          <w:spacing w:val="-2"/>
          <w:szCs w:val="20"/>
        </w:rPr>
        <w:t>内</w:t>
      </w:r>
      <w:r w:rsidR="00135ABC" w:rsidRPr="00BE19A7">
        <w:rPr>
          <w:rFonts w:ascii="仿宋_GB2312" w:eastAsia="仿宋_GB2312" w:hint="eastAsia"/>
          <w:spacing w:val="-2"/>
          <w:szCs w:val="20"/>
        </w:rPr>
        <w:t>（以研究生院通知为准）按标准</w:t>
      </w:r>
      <w:r w:rsidRPr="00BE19A7">
        <w:rPr>
          <w:rFonts w:ascii="仿宋_GB2312" w:eastAsia="仿宋_GB2312" w:hint="eastAsia"/>
          <w:spacing w:val="-2"/>
          <w:szCs w:val="20"/>
        </w:rPr>
        <w:t>付清，否则不予</w:t>
      </w:r>
      <w:r w:rsidR="00B57617" w:rsidRPr="00BE19A7">
        <w:rPr>
          <w:rFonts w:ascii="仿宋_GB2312" w:eastAsia="仿宋_GB2312" w:hint="eastAsia"/>
          <w:spacing w:val="-2"/>
          <w:szCs w:val="20"/>
        </w:rPr>
        <w:t>注册</w:t>
      </w:r>
      <w:r w:rsidRPr="00BE19A7">
        <w:rPr>
          <w:rFonts w:ascii="仿宋_GB2312" w:eastAsia="仿宋_GB2312" w:hint="eastAsia"/>
          <w:spacing w:val="-2"/>
          <w:szCs w:val="20"/>
        </w:rPr>
        <w:t>。汇款</w:t>
      </w:r>
      <w:r w:rsidR="002F0B04" w:rsidRPr="00BE19A7">
        <w:rPr>
          <w:rFonts w:ascii="仿宋_GB2312" w:eastAsia="仿宋_GB2312" w:hint="eastAsia"/>
          <w:spacing w:val="-2"/>
          <w:szCs w:val="20"/>
        </w:rPr>
        <w:t>账</w:t>
      </w:r>
      <w:r w:rsidRPr="00BE19A7">
        <w:rPr>
          <w:rFonts w:ascii="仿宋_GB2312" w:eastAsia="仿宋_GB2312" w:hint="eastAsia"/>
          <w:spacing w:val="-2"/>
          <w:szCs w:val="20"/>
        </w:rPr>
        <w:t>号：西安电子科技大学</w:t>
      </w:r>
      <w:r w:rsidR="0085282F" w:rsidRPr="0085282F">
        <w:rPr>
          <w:rFonts w:ascii="仿宋_GB2312" w:eastAsia="仿宋_GB2312" w:hint="eastAsia"/>
          <w:b/>
          <w:spacing w:val="-2"/>
          <w:sz w:val="24"/>
        </w:rPr>
        <w:t>611301135018000478803</w:t>
      </w:r>
      <w:r w:rsidRPr="00BE19A7">
        <w:rPr>
          <w:rFonts w:ascii="仿宋_GB2312" w:eastAsia="仿宋_GB2312" w:hint="eastAsia"/>
          <w:b/>
          <w:spacing w:val="-2"/>
          <w:sz w:val="28"/>
          <w:szCs w:val="28"/>
        </w:rPr>
        <w:t xml:space="preserve"> </w:t>
      </w:r>
      <w:r w:rsidRPr="00BE19A7">
        <w:rPr>
          <w:rFonts w:ascii="仿宋_GB2312" w:eastAsia="仿宋_GB2312" w:hint="eastAsia"/>
          <w:spacing w:val="-2"/>
          <w:szCs w:val="20"/>
        </w:rPr>
        <w:t>交通银行西安光华路支行。</w:t>
      </w:r>
    </w:p>
    <w:p w:rsidR="00B84319" w:rsidRPr="00BE19A7" w:rsidRDefault="00B56D4B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BE19A7">
        <w:rPr>
          <w:rFonts w:ascii="仿宋_GB2312" w:eastAsia="仿宋_GB2312" w:hint="eastAsia"/>
          <w:spacing w:val="-2"/>
          <w:szCs w:val="20"/>
        </w:rPr>
        <w:t>四</w:t>
      </w:r>
      <w:r w:rsidR="00B84319" w:rsidRPr="00BE19A7">
        <w:rPr>
          <w:rFonts w:ascii="仿宋_GB2312" w:eastAsia="仿宋_GB2312" w:hint="eastAsia"/>
          <w:spacing w:val="-2"/>
          <w:szCs w:val="20"/>
        </w:rPr>
        <w:t>、</w:t>
      </w:r>
      <w:r w:rsidRPr="00BE19A7">
        <w:rPr>
          <w:rFonts w:ascii="仿宋_GB2312" w:eastAsia="仿宋_GB2312" w:hint="eastAsia"/>
          <w:spacing w:val="-2"/>
          <w:szCs w:val="20"/>
        </w:rPr>
        <w:t>定向生在学习期间其户口、人事、工资、社保等关系均不转入乙方。</w:t>
      </w:r>
    </w:p>
    <w:p w:rsidR="00B84319" w:rsidRPr="00BE19A7" w:rsidRDefault="00B84319">
      <w:pPr>
        <w:pStyle w:val="2"/>
        <w:rPr>
          <w:rFonts w:ascii="仿宋_GB2312"/>
        </w:rPr>
      </w:pPr>
      <w:r w:rsidRPr="00BE19A7">
        <w:rPr>
          <w:rFonts w:ascii="仿宋_GB2312" w:hint="eastAsia"/>
        </w:rPr>
        <w:t>非甲方人员被录取为</w:t>
      </w:r>
      <w:r w:rsidR="000249ED" w:rsidRPr="00BE19A7">
        <w:rPr>
          <w:rFonts w:ascii="仿宋_GB2312" w:hint="eastAsia"/>
        </w:rPr>
        <w:t>定向</w:t>
      </w:r>
      <w:r w:rsidRPr="00BE19A7">
        <w:rPr>
          <w:rFonts w:ascii="仿宋_GB2312" w:hint="eastAsia"/>
        </w:rPr>
        <w:t>生后，由甲方负责落实该博士生毕业后的进人指标和户口申报等事宜，甲方若能在新生入学前解决上述问题，乙方予以同意。</w:t>
      </w:r>
    </w:p>
    <w:p w:rsidR="00B56D4B" w:rsidRPr="00BE19A7" w:rsidRDefault="00B56D4B">
      <w:pPr>
        <w:pStyle w:val="2"/>
        <w:rPr>
          <w:rFonts w:ascii="仿宋_GB2312"/>
        </w:rPr>
      </w:pPr>
      <w:r w:rsidRPr="00BE19A7">
        <w:rPr>
          <w:rFonts w:ascii="仿宋_GB2312" w:hint="eastAsia"/>
        </w:rPr>
        <w:t>五</w:t>
      </w:r>
      <w:r w:rsidR="00B84319" w:rsidRPr="00BE19A7">
        <w:rPr>
          <w:rFonts w:ascii="仿宋_GB2312" w:hint="eastAsia"/>
        </w:rPr>
        <w:t>、</w:t>
      </w:r>
      <w:r w:rsidRPr="00BE19A7">
        <w:rPr>
          <w:rFonts w:ascii="仿宋_GB2312" w:hint="eastAsia"/>
        </w:rPr>
        <w:t>定向生必须遵守乙方各项规章制度，按时完成学业。定向生在校期间教育管理服务的各类事项，如出国交换学习、学籍变动、学生奖助等，均按乙方有关规定执行。</w:t>
      </w:r>
    </w:p>
    <w:p w:rsidR="00B84319" w:rsidRPr="00BE19A7" w:rsidRDefault="00B56D4B">
      <w:pPr>
        <w:pStyle w:val="2"/>
        <w:rPr>
          <w:rFonts w:ascii="仿宋_GB2312"/>
        </w:rPr>
      </w:pPr>
      <w:r w:rsidRPr="00BE19A7">
        <w:rPr>
          <w:rFonts w:ascii="仿宋_GB2312" w:hint="eastAsia"/>
        </w:rPr>
        <w:t>六</w:t>
      </w:r>
      <w:r w:rsidR="00B84319" w:rsidRPr="00BE19A7">
        <w:rPr>
          <w:rFonts w:ascii="仿宋_GB2312" w:hint="eastAsia"/>
        </w:rPr>
        <w:t>、</w:t>
      </w:r>
      <w:r w:rsidR="000249ED" w:rsidRPr="00BE19A7">
        <w:rPr>
          <w:rFonts w:ascii="仿宋_GB2312" w:hint="eastAsia"/>
        </w:rPr>
        <w:t>定向</w:t>
      </w:r>
      <w:r w:rsidR="00B84319" w:rsidRPr="00BE19A7">
        <w:rPr>
          <w:rFonts w:ascii="仿宋_GB2312" w:hint="eastAsia"/>
        </w:rPr>
        <w:t>生如因成绩不合格不能毕业，或不能授予学位，以及其他原因不能继续学习时，</w:t>
      </w:r>
      <w:r w:rsidR="00C82355" w:rsidRPr="00BE19A7">
        <w:rPr>
          <w:rFonts w:ascii="仿宋_GB2312" w:hint="eastAsia"/>
        </w:rPr>
        <w:t>乙方</w:t>
      </w:r>
      <w:r w:rsidR="00B84319" w:rsidRPr="00BE19A7">
        <w:rPr>
          <w:rFonts w:ascii="仿宋_GB2312" w:hint="eastAsia"/>
        </w:rPr>
        <w:t>不办理退款手续，并按研究生结业、肄业、退学等不同情况</w:t>
      </w:r>
      <w:r w:rsidR="00C82355" w:rsidRPr="00BE19A7">
        <w:rPr>
          <w:rFonts w:ascii="仿宋_GB2312" w:hint="eastAsia"/>
        </w:rPr>
        <w:t>将该定向生</w:t>
      </w:r>
      <w:r w:rsidR="00B84319" w:rsidRPr="00BE19A7">
        <w:rPr>
          <w:rFonts w:ascii="仿宋_GB2312" w:hint="eastAsia"/>
        </w:rPr>
        <w:t>退回到甲方。</w:t>
      </w:r>
    </w:p>
    <w:p w:rsidR="00B84319" w:rsidRPr="000E42AC" w:rsidRDefault="00B56D4B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BE19A7">
        <w:rPr>
          <w:rFonts w:ascii="仿宋_GB2312" w:eastAsia="仿宋_GB2312" w:hint="eastAsia"/>
          <w:spacing w:val="-2"/>
          <w:szCs w:val="20"/>
        </w:rPr>
        <w:t>七</w:t>
      </w:r>
      <w:r w:rsidR="00B84319" w:rsidRPr="00BE19A7">
        <w:rPr>
          <w:rFonts w:ascii="仿宋_GB2312" w:eastAsia="仿宋_GB2312" w:hint="eastAsia"/>
          <w:spacing w:val="-2"/>
          <w:szCs w:val="20"/>
        </w:rPr>
        <w:t>、</w:t>
      </w:r>
      <w:r w:rsidR="001D1C3E" w:rsidRPr="00BE19A7">
        <w:rPr>
          <w:rFonts w:ascii="仿宋_GB2312" w:eastAsia="仿宋_GB2312" w:hint="eastAsia"/>
          <w:spacing w:val="-8"/>
          <w:szCs w:val="20"/>
        </w:rPr>
        <w:t>定向生学习结束离校后，</w:t>
      </w:r>
      <w:r w:rsidRPr="00BE19A7">
        <w:rPr>
          <w:rFonts w:ascii="仿宋_GB2312" w:eastAsia="仿宋_GB2312" w:hint="eastAsia"/>
          <w:spacing w:val="-8"/>
          <w:szCs w:val="20"/>
        </w:rPr>
        <w:t>乙方</w:t>
      </w:r>
      <w:r w:rsidR="001D1C3E" w:rsidRPr="00BE19A7">
        <w:rPr>
          <w:rFonts w:ascii="仿宋_GB2312" w:eastAsia="仿宋_GB2312" w:hint="eastAsia"/>
          <w:spacing w:val="-8"/>
          <w:szCs w:val="20"/>
        </w:rPr>
        <w:t>将</w:t>
      </w:r>
      <w:r w:rsidRPr="00BE19A7">
        <w:rPr>
          <w:rFonts w:ascii="仿宋_GB2312" w:eastAsia="仿宋_GB2312" w:hint="eastAsia"/>
          <w:spacing w:val="-8"/>
          <w:szCs w:val="20"/>
        </w:rPr>
        <w:t>其</w:t>
      </w:r>
      <w:r w:rsidR="001D1C3E" w:rsidRPr="00BE19A7">
        <w:rPr>
          <w:rFonts w:ascii="仿宋_GB2312" w:eastAsia="仿宋_GB2312" w:hint="eastAsia"/>
          <w:spacing w:val="-8"/>
          <w:szCs w:val="20"/>
        </w:rPr>
        <w:t>毕业证书、学位证书、博士期间档案直接寄送</w:t>
      </w:r>
      <w:r w:rsidRPr="00BE19A7">
        <w:rPr>
          <w:rFonts w:ascii="仿宋_GB2312" w:eastAsia="仿宋_GB2312" w:hint="eastAsia"/>
          <w:spacing w:val="-8"/>
          <w:szCs w:val="20"/>
        </w:rPr>
        <w:t>甲</w:t>
      </w:r>
      <w:r w:rsidR="001D1C3E" w:rsidRPr="00BE19A7">
        <w:rPr>
          <w:rFonts w:ascii="仿宋_GB2312" w:eastAsia="仿宋_GB2312" w:hint="eastAsia"/>
          <w:spacing w:val="-8"/>
          <w:szCs w:val="20"/>
        </w:rPr>
        <w:t>方，</w:t>
      </w:r>
      <w:r w:rsidRPr="00BE19A7">
        <w:rPr>
          <w:rFonts w:ascii="仿宋_GB2312" w:eastAsia="仿宋_GB2312" w:hint="eastAsia"/>
          <w:spacing w:val="-8"/>
          <w:szCs w:val="20"/>
        </w:rPr>
        <w:t>甲</w:t>
      </w:r>
      <w:r w:rsidR="001D1C3E" w:rsidRPr="00BE19A7">
        <w:rPr>
          <w:rFonts w:ascii="仿宋_GB2312" w:eastAsia="仿宋_GB2312" w:hint="eastAsia"/>
          <w:spacing w:val="-8"/>
          <w:szCs w:val="20"/>
        </w:rPr>
        <w:t>方</w:t>
      </w:r>
      <w:r w:rsidR="001D1C3E" w:rsidRPr="001D1C3E">
        <w:rPr>
          <w:rFonts w:ascii="仿宋_GB2312" w:eastAsia="仿宋_GB2312" w:hint="eastAsia"/>
          <w:spacing w:val="-8"/>
          <w:szCs w:val="20"/>
        </w:rPr>
        <w:t>负责</w:t>
      </w:r>
      <w:r>
        <w:rPr>
          <w:rFonts w:ascii="仿宋_GB2312" w:eastAsia="仿宋_GB2312" w:hint="eastAsia"/>
          <w:spacing w:val="-8"/>
          <w:szCs w:val="20"/>
        </w:rPr>
        <w:t>为其</w:t>
      </w:r>
      <w:r w:rsidR="001D1C3E" w:rsidRPr="001D1C3E">
        <w:rPr>
          <w:rFonts w:ascii="仿宋_GB2312" w:eastAsia="仿宋_GB2312" w:hint="eastAsia"/>
          <w:spacing w:val="-8"/>
          <w:szCs w:val="20"/>
        </w:rPr>
        <w:t>安排工作。</w:t>
      </w:r>
      <w:r w:rsidR="00B84319" w:rsidRPr="000E42AC">
        <w:rPr>
          <w:rFonts w:ascii="仿宋_GB2312" w:eastAsia="仿宋_GB2312" w:hint="eastAsia"/>
          <w:spacing w:val="-8"/>
          <w:szCs w:val="20"/>
        </w:rPr>
        <w:t>若</w:t>
      </w:r>
      <w:r w:rsidR="000249ED">
        <w:rPr>
          <w:rFonts w:ascii="仿宋_GB2312" w:eastAsia="仿宋_GB2312" w:hint="eastAsia"/>
          <w:spacing w:val="-8"/>
          <w:szCs w:val="20"/>
        </w:rPr>
        <w:t>定向</w:t>
      </w:r>
      <w:r w:rsidR="00B84319" w:rsidRPr="000E42AC">
        <w:rPr>
          <w:rFonts w:ascii="仿宋_GB2312" w:eastAsia="仿宋_GB2312" w:hint="eastAsia"/>
          <w:spacing w:val="-8"/>
          <w:szCs w:val="20"/>
        </w:rPr>
        <w:t>生违反合同规定，逾期不到甲方报到者，按</w:t>
      </w:r>
      <w:r w:rsidR="000249ED">
        <w:rPr>
          <w:rFonts w:ascii="仿宋_GB2312" w:eastAsia="仿宋_GB2312" w:hint="eastAsia"/>
          <w:spacing w:val="-8"/>
          <w:szCs w:val="20"/>
        </w:rPr>
        <w:t>定向</w:t>
      </w:r>
      <w:r w:rsidR="00B84319" w:rsidRPr="000E42AC">
        <w:rPr>
          <w:rFonts w:ascii="仿宋_GB2312" w:eastAsia="仿宋_GB2312" w:hint="eastAsia"/>
          <w:spacing w:val="-8"/>
          <w:szCs w:val="20"/>
        </w:rPr>
        <w:t>生与甲方签订的协议书办理。</w:t>
      </w:r>
    </w:p>
    <w:p w:rsidR="00B84319" w:rsidRPr="000E42AC" w:rsidRDefault="00B56D4B">
      <w:pPr>
        <w:spacing w:line="320" w:lineRule="exact"/>
        <w:ind w:firstLineChars="200" w:firstLine="412"/>
        <w:rPr>
          <w:rFonts w:ascii="仿宋_GB2312" w:eastAsia="仿宋_GB2312"/>
          <w:sz w:val="18"/>
          <w:szCs w:val="20"/>
        </w:rPr>
      </w:pPr>
      <w:r>
        <w:rPr>
          <w:rFonts w:ascii="仿宋_GB2312" w:eastAsia="仿宋_GB2312" w:hint="eastAsia"/>
          <w:spacing w:val="-2"/>
          <w:szCs w:val="20"/>
        </w:rPr>
        <w:t>八</w:t>
      </w:r>
      <w:r w:rsidR="00B84319" w:rsidRPr="000E42AC">
        <w:rPr>
          <w:rFonts w:ascii="仿宋_GB2312" w:eastAsia="仿宋_GB2312" w:hint="eastAsia"/>
          <w:spacing w:val="-2"/>
          <w:szCs w:val="20"/>
        </w:rPr>
        <w:t>、本协议</w:t>
      </w:r>
      <w:r w:rsidR="00D467E3">
        <w:rPr>
          <w:rFonts w:ascii="仿宋_GB2312" w:eastAsia="仿宋_GB2312" w:hint="eastAsia"/>
          <w:spacing w:val="-2"/>
          <w:szCs w:val="20"/>
        </w:rPr>
        <w:t>一式两份，</w:t>
      </w:r>
      <w:r w:rsidR="00D467E3" w:rsidRPr="00D467E3">
        <w:rPr>
          <w:rFonts w:ascii="仿宋_GB2312" w:eastAsia="仿宋_GB2312" w:hint="eastAsia"/>
          <w:spacing w:val="-2"/>
          <w:szCs w:val="20"/>
        </w:rPr>
        <w:t>经甲、乙</w:t>
      </w:r>
      <w:r w:rsidR="000E1201">
        <w:rPr>
          <w:rFonts w:ascii="仿宋_GB2312" w:eastAsia="仿宋_GB2312" w:hint="eastAsia"/>
          <w:spacing w:val="-2"/>
          <w:szCs w:val="20"/>
        </w:rPr>
        <w:t>双方签字并</w:t>
      </w:r>
      <w:r w:rsidR="000E1201">
        <w:rPr>
          <w:rFonts w:ascii="仿宋_GB2312" w:eastAsia="仿宋_GB2312"/>
          <w:spacing w:val="-2"/>
          <w:szCs w:val="20"/>
        </w:rPr>
        <w:t>加</w:t>
      </w:r>
      <w:r w:rsidR="00D467E3" w:rsidRPr="00D467E3">
        <w:rPr>
          <w:rFonts w:ascii="仿宋_GB2312" w:eastAsia="仿宋_GB2312" w:hint="eastAsia"/>
          <w:spacing w:val="-2"/>
          <w:szCs w:val="20"/>
        </w:rPr>
        <w:t>盖公章后，自</w:t>
      </w:r>
      <w:r w:rsidR="00D467E3">
        <w:rPr>
          <w:rFonts w:ascii="仿宋_GB2312" w:eastAsia="仿宋_GB2312" w:hint="eastAsia"/>
          <w:spacing w:val="-2"/>
          <w:szCs w:val="20"/>
        </w:rPr>
        <w:t>该定向生报到</w:t>
      </w:r>
      <w:r w:rsidR="00D467E3" w:rsidRPr="00D467E3">
        <w:rPr>
          <w:rFonts w:ascii="仿宋_GB2312" w:eastAsia="仿宋_GB2312" w:hint="eastAsia"/>
          <w:spacing w:val="-2"/>
          <w:szCs w:val="20"/>
        </w:rPr>
        <w:t>之日起生效。甲、乙</w:t>
      </w:r>
      <w:r w:rsidR="00D467E3">
        <w:rPr>
          <w:rFonts w:ascii="仿宋_GB2312" w:eastAsia="仿宋_GB2312" w:hint="eastAsia"/>
          <w:spacing w:val="-2"/>
          <w:szCs w:val="20"/>
        </w:rPr>
        <w:t>双</w:t>
      </w:r>
      <w:r w:rsidR="00D467E3" w:rsidRPr="00D467E3">
        <w:rPr>
          <w:rFonts w:ascii="仿宋_GB2312" w:eastAsia="仿宋_GB2312" w:hint="eastAsia"/>
          <w:spacing w:val="-2"/>
          <w:szCs w:val="20"/>
        </w:rPr>
        <w:t>方各持一份。</w:t>
      </w:r>
    </w:p>
    <w:p w:rsidR="00B84319" w:rsidRPr="000E42AC" w:rsidRDefault="00B84319">
      <w:pPr>
        <w:tabs>
          <w:tab w:val="left" w:pos="3780"/>
        </w:tabs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甲方：                                   乙方：西安电子科技大学</w:t>
      </w:r>
    </w:p>
    <w:p w:rsidR="00B84319" w:rsidRPr="000E42AC" w:rsidRDefault="00B84319" w:rsidP="00C82355">
      <w:pPr>
        <w:pStyle w:val="a3"/>
        <w:spacing w:line="500" w:lineRule="exact"/>
        <w:ind w:firstLineChars="200" w:firstLine="420"/>
        <w:rPr>
          <w:rFonts w:ascii="仿宋_GB2312" w:eastAsia="仿宋_GB2312" w:hAnsi="Times New Roman"/>
        </w:rPr>
      </w:pPr>
      <w:r w:rsidRPr="000E42AC">
        <w:rPr>
          <w:rFonts w:ascii="仿宋_GB2312" w:eastAsia="仿宋_GB2312" w:hAnsi="Times New Roman" w:hint="eastAsia"/>
          <w:u w:val="single"/>
        </w:rPr>
        <w:t xml:space="preserve">             </w:t>
      </w:r>
      <w:r w:rsidR="00B56D4B">
        <w:rPr>
          <w:rFonts w:ascii="仿宋_GB2312" w:eastAsia="仿宋_GB2312" w:hAnsi="Times New Roman" w:hint="eastAsia"/>
          <w:u w:val="single"/>
        </w:rPr>
        <w:t>（</w:t>
      </w:r>
      <w:r w:rsidRPr="000E42AC">
        <w:rPr>
          <w:rFonts w:ascii="仿宋_GB2312" w:eastAsia="仿宋_GB2312" w:hAnsi="Times New Roman" w:hint="eastAsia"/>
        </w:rPr>
        <w:t xml:space="preserve">单位公章）                </w:t>
      </w:r>
      <w:r w:rsidRPr="000E42AC">
        <w:rPr>
          <w:rFonts w:ascii="仿宋_GB2312" w:eastAsia="仿宋_GB2312" w:hAnsi="Times New Roman" w:hint="eastAsia"/>
          <w:u w:val="single"/>
        </w:rPr>
        <w:t xml:space="preserve">                </w:t>
      </w:r>
      <w:r w:rsidRPr="000E42AC">
        <w:rPr>
          <w:rFonts w:ascii="仿宋_GB2312" w:eastAsia="仿宋_GB2312" w:hAnsi="Times New Roman" w:hint="eastAsia"/>
        </w:rPr>
        <w:t>学院（盖章）</w:t>
      </w:r>
    </w:p>
    <w:p w:rsidR="00B84319" w:rsidRPr="000E42AC" w:rsidRDefault="00B84319">
      <w:pPr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负责人（签字）：                          主管院长：</w:t>
      </w:r>
    </w:p>
    <w:p w:rsidR="00B84319" w:rsidRPr="000E42AC" w:rsidRDefault="00B84319">
      <w:pPr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日期：     年  月  日                    日期：     年   月   日</w:t>
      </w:r>
      <w:bookmarkStart w:id="0" w:name="_GoBack"/>
      <w:bookmarkEnd w:id="0"/>
    </w:p>
    <w:sectPr w:rsidR="00B84319" w:rsidRPr="000E42AC" w:rsidSect="00167AC2">
      <w:pgSz w:w="11164" w:h="15485" w:code="257"/>
      <w:pgMar w:top="1077" w:right="130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69" w:rsidRDefault="004A6469" w:rsidP="000249ED">
      <w:r>
        <w:separator/>
      </w:r>
    </w:p>
  </w:endnote>
  <w:endnote w:type="continuationSeparator" w:id="0">
    <w:p w:rsidR="004A6469" w:rsidRDefault="004A6469" w:rsidP="0002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69" w:rsidRDefault="004A6469" w:rsidP="000249ED">
      <w:r>
        <w:separator/>
      </w:r>
    </w:p>
  </w:footnote>
  <w:footnote w:type="continuationSeparator" w:id="0">
    <w:p w:rsidR="004A6469" w:rsidRDefault="004A6469" w:rsidP="00024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889"/>
    <w:rsid w:val="000249ED"/>
    <w:rsid w:val="000418CF"/>
    <w:rsid w:val="00045B02"/>
    <w:rsid w:val="00066B9A"/>
    <w:rsid w:val="00086212"/>
    <w:rsid w:val="000E1201"/>
    <w:rsid w:val="000E42AC"/>
    <w:rsid w:val="00126A56"/>
    <w:rsid w:val="00135ABC"/>
    <w:rsid w:val="00167AC2"/>
    <w:rsid w:val="001816BA"/>
    <w:rsid w:val="0018571A"/>
    <w:rsid w:val="001B106A"/>
    <w:rsid w:val="001B3D1C"/>
    <w:rsid w:val="001D1C3E"/>
    <w:rsid w:val="0022175B"/>
    <w:rsid w:val="00280333"/>
    <w:rsid w:val="00283FAB"/>
    <w:rsid w:val="00285008"/>
    <w:rsid w:val="002A1DB5"/>
    <w:rsid w:val="002F0B04"/>
    <w:rsid w:val="00306221"/>
    <w:rsid w:val="00322A61"/>
    <w:rsid w:val="00326020"/>
    <w:rsid w:val="003526EB"/>
    <w:rsid w:val="00361873"/>
    <w:rsid w:val="0036413F"/>
    <w:rsid w:val="003C7BA2"/>
    <w:rsid w:val="003D4D44"/>
    <w:rsid w:val="003D7B9D"/>
    <w:rsid w:val="004131E1"/>
    <w:rsid w:val="00483A39"/>
    <w:rsid w:val="004A6469"/>
    <w:rsid w:val="004C2A35"/>
    <w:rsid w:val="004F0019"/>
    <w:rsid w:val="004F06A1"/>
    <w:rsid w:val="00530FB3"/>
    <w:rsid w:val="00595EC7"/>
    <w:rsid w:val="005D5045"/>
    <w:rsid w:val="006200F8"/>
    <w:rsid w:val="00676FA2"/>
    <w:rsid w:val="006A435F"/>
    <w:rsid w:val="006D468C"/>
    <w:rsid w:val="00707A52"/>
    <w:rsid w:val="007110A2"/>
    <w:rsid w:val="007A19AF"/>
    <w:rsid w:val="007D6CE8"/>
    <w:rsid w:val="0085282F"/>
    <w:rsid w:val="0086161A"/>
    <w:rsid w:val="008660F5"/>
    <w:rsid w:val="008E39B7"/>
    <w:rsid w:val="009456F7"/>
    <w:rsid w:val="00965F04"/>
    <w:rsid w:val="009B2889"/>
    <w:rsid w:val="00A04EEA"/>
    <w:rsid w:val="00A3356F"/>
    <w:rsid w:val="00A72804"/>
    <w:rsid w:val="00B04FB2"/>
    <w:rsid w:val="00B1140D"/>
    <w:rsid w:val="00B56D4B"/>
    <w:rsid w:val="00B57617"/>
    <w:rsid w:val="00B84319"/>
    <w:rsid w:val="00BD071F"/>
    <w:rsid w:val="00BE19A7"/>
    <w:rsid w:val="00BF539A"/>
    <w:rsid w:val="00C82355"/>
    <w:rsid w:val="00CE246D"/>
    <w:rsid w:val="00CF1FB7"/>
    <w:rsid w:val="00CF6008"/>
    <w:rsid w:val="00D467E3"/>
    <w:rsid w:val="00D54F8F"/>
    <w:rsid w:val="00D8165D"/>
    <w:rsid w:val="00D84848"/>
    <w:rsid w:val="00DC57D3"/>
    <w:rsid w:val="00DF57C2"/>
    <w:rsid w:val="00E5042C"/>
    <w:rsid w:val="00E76FD2"/>
    <w:rsid w:val="00E96EFF"/>
    <w:rsid w:val="00EE15E0"/>
    <w:rsid w:val="00EF7AA8"/>
    <w:rsid w:val="00F3029F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39117"/>
  <w15:docId w15:val="{D6FB951B-D37A-4C62-A1C7-F8313361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67AC2"/>
    <w:rPr>
      <w:rFonts w:ascii="宋体" w:hAnsi="Courier New"/>
      <w:szCs w:val="20"/>
    </w:rPr>
  </w:style>
  <w:style w:type="paragraph" w:styleId="a4">
    <w:name w:val="Body Text"/>
    <w:basedOn w:val="a"/>
    <w:rsid w:val="00167AC2"/>
    <w:pPr>
      <w:jc w:val="center"/>
    </w:pPr>
    <w:rPr>
      <w:sz w:val="44"/>
      <w:szCs w:val="20"/>
    </w:rPr>
  </w:style>
  <w:style w:type="paragraph" w:styleId="a5">
    <w:name w:val="Body Text Indent"/>
    <w:basedOn w:val="a"/>
    <w:rsid w:val="00167AC2"/>
    <w:pPr>
      <w:spacing w:line="320" w:lineRule="exact"/>
      <w:ind w:firstLine="480"/>
    </w:pPr>
    <w:rPr>
      <w:rFonts w:eastAsia="仿宋_GB2312"/>
      <w:spacing w:val="-2"/>
      <w:szCs w:val="20"/>
    </w:rPr>
  </w:style>
  <w:style w:type="paragraph" w:styleId="2">
    <w:name w:val="Body Text Indent 2"/>
    <w:basedOn w:val="a"/>
    <w:rsid w:val="00167AC2"/>
    <w:pPr>
      <w:spacing w:line="320" w:lineRule="exact"/>
      <w:ind w:firstLineChars="200" w:firstLine="412"/>
    </w:pPr>
    <w:rPr>
      <w:rFonts w:eastAsia="仿宋_GB2312"/>
      <w:spacing w:val="-2"/>
      <w:szCs w:val="20"/>
    </w:rPr>
  </w:style>
  <w:style w:type="paragraph" w:styleId="a6">
    <w:name w:val="header"/>
    <w:basedOn w:val="a"/>
    <w:link w:val="a7"/>
    <w:rsid w:val="00024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0249ED"/>
    <w:rPr>
      <w:kern w:val="2"/>
      <w:sz w:val="18"/>
      <w:szCs w:val="18"/>
    </w:rPr>
  </w:style>
  <w:style w:type="paragraph" w:styleId="a8">
    <w:name w:val="footer"/>
    <w:basedOn w:val="a"/>
    <w:link w:val="a9"/>
    <w:rsid w:val="00024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0249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174</Words>
  <Characters>997</Characters>
  <Application>Microsoft Office Word</Application>
  <DocSecurity>0</DocSecurity>
  <Lines>8</Lines>
  <Paragraphs>2</Paragraphs>
  <ScaleCrop>false</ScaleCrop>
  <Company>西安电子科技大学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2018-05-14T08:59:00Z</dcterms:created>
  <dc:creator>程远</dc:creator>
  <lastModifiedBy>微软用户</lastModifiedBy>
  <lastPrinted>2018-05-14T08:59:00Z</lastPrinted>
  <dcterms:modified xsi:type="dcterms:W3CDTF">2021-06-18T01:52:00Z</dcterms:modified>
  <revision>26</revision>
  <dc:title>西安电子科技大学</dc:title>
</coreProperties>
</file>